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9D4AD4">
        <w:rPr>
          <w:rFonts w:ascii="黑体" w:eastAsia="黑体" w:hAnsi="黑体"/>
        </w:rPr>
        <w:t>F0406</w:t>
      </w:r>
      <w:r w:rsidRPr="004B5E9C">
        <w:rPr>
          <w:rFonts w:ascii="黑体" w:eastAsia="黑体" w:hAnsi="黑体" w:hint="eastAsia"/>
        </w:rPr>
        <w:t>科目名称：</w:t>
      </w:r>
      <w:r w:rsidR="009D4AD4">
        <w:rPr>
          <w:rFonts w:ascii="黑体" w:eastAsia="黑体" w:hAnsi="黑体" w:hint="eastAsia"/>
        </w:rPr>
        <w:t>项目管理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876056">
        <w:rPr>
          <w:rFonts w:asciiTheme="minorEastAsia" w:eastAsiaTheme="minorEastAsia" w:hAnsiTheme="minorEastAsia" w:cs="仿宋_GB2312" w:hint="eastAsia"/>
          <w:sz w:val="28"/>
          <w:szCs w:val="28"/>
        </w:rPr>
        <w:t>工程项目管理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的基本概念、基本理论和基本方法，包括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工程</w:t>
      </w:r>
      <w:r w:rsidR="00F676E3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项目管理的概念及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分类</w:t>
      </w:r>
      <w:r w:rsidR="00F676E3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，项目管理主要模式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与</w:t>
      </w:r>
      <w:r w:rsidR="00F676E3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组织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结</w:t>
      </w:r>
      <w:r w:rsidR="00F676E3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构类型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工程</w:t>
      </w:r>
      <w:r w:rsidR="00F676E3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项目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的质量、进度与投资管理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工程项目的施工管理，工程项目合同管理与风险管理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等；以及是否具备运用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基本理论和基本方法，分析解决实际工程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</w:p>
    <w:p w:rsidR="004B5E9C" w:rsidRPr="009D4AD4" w:rsidRDefault="004B5E9C" w:rsidP="009D4AD4">
      <w:pPr>
        <w:pStyle w:val="p0"/>
        <w:ind w:firstLineChars="200" w:firstLine="560"/>
        <w:rPr>
          <w:rFonts w:asciiTheme="minorEastAsia" w:eastAsiaTheme="minorEastAsia" w:hAnsiTheme="minorEastAsia" w:cs="仿宋_GB2312"/>
          <w:color w:val="000000"/>
          <w:sz w:val="28"/>
          <w:szCs w:val="28"/>
        </w:rPr>
      </w:pPr>
      <w:r w:rsidRPr="009D4AD4">
        <w:rPr>
          <w:rFonts w:asciiTheme="minorEastAsia" w:eastAsiaTheme="minorEastAsia" w:hAnsiTheme="minorEastAsia" w:cs="仿宋_GB2312"/>
          <w:color w:val="000000"/>
          <w:sz w:val="28"/>
          <w:szCs w:val="28"/>
        </w:rPr>
        <w:t>1</w:t>
      </w:r>
      <w:r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、</w:t>
      </w:r>
      <w:r w:rsidR="00994B3C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工程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项目管理的概念及</w:t>
      </w:r>
      <w:r w:rsidR="00994B3C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分类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，</w:t>
      </w:r>
      <w:r w:rsidR="00C36D0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工程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项目</w:t>
      </w:r>
      <w:r w:rsidR="00C36D0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全寿命期与</w:t>
      </w:r>
      <w:bookmarkStart w:id="0" w:name="_GoBack"/>
      <w:bookmarkEnd w:id="0"/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建设程序</w:t>
      </w:r>
      <w:r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；</w:t>
      </w:r>
    </w:p>
    <w:p w:rsidR="004B5E9C" w:rsidRPr="009D4AD4" w:rsidRDefault="004B5E9C" w:rsidP="00223BCC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876056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工程项目管理主要模式</w:t>
      </w:r>
      <w:r w:rsidR="00223BCC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876056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项目组织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结</w:t>
      </w:r>
      <w:r w:rsidR="00876056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构类型及特点；</w:t>
      </w:r>
    </w:p>
    <w:p w:rsidR="00876056" w:rsidRPr="009D4AD4" w:rsidRDefault="00223BCC" w:rsidP="009D4AD4">
      <w:pPr>
        <w:pStyle w:val="p0"/>
        <w:ind w:firstLineChars="200" w:firstLine="560"/>
        <w:rPr>
          <w:rFonts w:asciiTheme="minorEastAsia" w:eastAsiaTheme="minorEastAsia" w:hAnsiTheme="minorEastAsia" w:cs="仿宋_GB2312"/>
          <w:color w:val="000000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3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、</w:t>
      </w:r>
      <w:r w:rsidR="007C04FE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影响</w:t>
      </w:r>
      <w:r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工程</w:t>
      </w:r>
      <w:r w:rsidR="007C04FE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质量</w:t>
      </w:r>
      <w:r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的</w:t>
      </w:r>
      <w:r w:rsidR="007C04FE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因素，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质量管理基本原理</w:t>
      </w:r>
      <w:r w:rsidR="00D519AD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与基本方法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，</w:t>
      </w:r>
      <w:r w:rsidR="007C04FE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质量控制体系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；</w:t>
      </w:r>
    </w:p>
    <w:p w:rsidR="004B5E9C" w:rsidRPr="009D4AD4" w:rsidRDefault="00223BCC" w:rsidP="009D4AD4">
      <w:pPr>
        <w:pStyle w:val="p0"/>
        <w:ind w:firstLineChars="200" w:firstLine="560"/>
        <w:rPr>
          <w:rFonts w:asciiTheme="minorEastAsia" w:eastAsiaTheme="minorEastAsia" w:hAnsiTheme="minorEastAsia" w:cs="仿宋_GB2312"/>
          <w:color w:val="000000"/>
          <w:sz w:val="28"/>
          <w:szCs w:val="28"/>
        </w:rPr>
      </w:pPr>
      <w:r>
        <w:rPr>
          <w:rFonts w:asciiTheme="minorEastAsia" w:eastAsiaTheme="minorEastAsia" w:hAnsiTheme="minorEastAsia" w:cs="仿宋_GB2312"/>
          <w:color w:val="000000"/>
          <w:sz w:val="28"/>
          <w:szCs w:val="28"/>
        </w:rPr>
        <w:t>4</w:t>
      </w:r>
      <w:r w:rsidR="004B5E9C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、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进度管理基本原理</w:t>
      </w:r>
      <w:r w:rsidR="004B5E9C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，</w:t>
      </w:r>
      <w:r w:rsidR="00876056" w:rsidRPr="009D4AD4">
        <w:rPr>
          <w:rFonts w:asciiTheme="minorEastAsia" w:eastAsiaTheme="minorEastAsia" w:hAnsiTheme="minorEastAsia" w:cs="仿宋_GB2312" w:hint="eastAsia"/>
          <w:color w:val="000000"/>
          <w:sz w:val="28"/>
          <w:szCs w:val="28"/>
        </w:rPr>
        <w:t>双代号网络图，进度动态控制方法；</w:t>
      </w:r>
    </w:p>
    <w:p w:rsidR="004B5E9C" w:rsidRPr="004B5E9C" w:rsidRDefault="00223BCC" w:rsidP="009D4AD4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5</w:t>
      </w:r>
      <w:r w:rsidR="004B5E9C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7C04FE" w:rsidRPr="009D4AD4">
        <w:rPr>
          <w:rFonts w:asciiTheme="minorEastAsia" w:eastAsiaTheme="minorEastAsia" w:hAnsiTheme="minorEastAsia" w:cs="仿宋_GB2312" w:hint="eastAsia"/>
          <w:sz w:val="28"/>
          <w:szCs w:val="28"/>
        </w:rPr>
        <w:t>投资基本构成，项目投资确定，投资控制方法；</w:t>
      </w:r>
    </w:p>
    <w:p w:rsidR="004B5E9C" w:rsidRDefault="00223BCC" w:rsidP="009D4AD4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6</w:t>
      </w:r>
      <w:r w:rsidR="004B5E9C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工程</w:t>
      </w:r>
      <w:r w:rsidR="007109AC">
        <w:rPr>
          <w:rFonts w:asciiTheme="minorEastAsia" w:eastAsiaTheme="minorEastAsia" w:hAnsiTheme="minorEastAsia" w:cs="仿宋_GB2312" w:hint="eastAsia"/>
          <w:sz w:val="28"/>
          <w:szCs w:val="28"/>
        </w:rPr>
        <w:t>项目施工管理的目标和依据，施工管理的内容，施工管理的重点</w:t>
      </w:r>
      <w:r w:rsidR="004B5E9C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7109AC" w:rsidRDefault="00223BCC" w:rsidP="009D4AD4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 w:rsidR="007109AC"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="00F676E3">
        <w:rPr>
          <w:rFonts w:asciiTheme="minorEastAsia" w:eastAsiaTheme="minorEastAsia" w:hAnsiTheme="minorEastAsia" w:cs="仿宋_GB2312" w:hint="eastAsia"/>
          <w:sz w:val="28"/>
          <w:szCs w:val="28"/>
        </w:rPr>
        <w:t>工程</w:t>
      </w:r>
      <w:r w:rsidR="007109AC">
        <w:rPr>
          <w:rFonts w:asciiTheme="minorEastAsia" w:eastAsiaTheme="minorEastAsia" w:hAnsiTheme="minorEastAsia" w:cs="仿宋_GB2312" w:hint="eastAsia"/>
          <w:sz w:val="28"/>
          <w:szCs w:val="28"/>
        </w:rPr>
        <w:t>项目合同管理的作用，合同种类及选择，</w:t>
      </w:r>
      <w:r w:rsidR="00D519AD">
        <w:rPr>
          <w:rFonts w:asciiTheme="minorEastAsia" w:eastAsiaTheme="minorEastAsia" w:hAnsiTheme="minorEastAsia" w:cs="仿宋_GB2312" w:hint="eastAsia"/>
          <w:sz w:val="28"/>
          <w:szCs w:val="28"/>
        </w:rPr>
        <w:t>索赔管理，FIDIC合同条件；</w:t>
      </w:r>
    </w:p>
    <w:p w:rsidR="00D519AD" w:rsidRPr="004B5E9C" w:rsidRDefault="00223BCC" w:rsidP="009D4AD4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8</w:t>
      </w:r>
      <w:r w:rsidR="00D519AD"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="00A64C59">
        <w:rPr>
          <w:rFonts w:asciiTheme="minorEastAsia" w:eastAsiaTheme="minorEastAsia" w:hAnsiTheme="minorEastAsia" w:cs="仿宋_GB2312" w:hint="eastAsia"/>
          <w:sz w:val="28"/>
          <w:szCs w:val="28"/>
        </w:rPr>
        <w:t>工程项目风险分类，风险管理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的</w:t>
      </w:r>
      <w:r w:rsidR="00A64C59">
        <w:rPr>
          <w:rFonts w:asciiTheme="minorEastAsia" w:eastAsiaTheme="minorEastAsia" w:hAnsiTheme="minorEastAsia" w:cs="仿宋_GB2312" w:hint="eastAsia"/>
          <w:sz w:val="28"/>
          <w:szCs w:val="28"/>
        </w:rPr>
        <w:t>概念、作用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与</w:t>
      </w:r>
      <w:r w:rsidR="00A64C59">
        <w:rPr>
          <w:rFonts w:asciiTheme="minorEastAsia" w:eastAsiaTheme="minorEastAsia" w:hAnsiTheme="minorEastAsia" w:cs="仿宋_GB2312" w:hint="eastAsia"/>
          <w:sz w:val="28"/>
          <w:szCs w:val="28"/>
        </w:rPr>
        <w:t>内容，工程项目保险与担保。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85557A" w:rsidRDefault="00FC34BA" w:rsidP="0085557A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试卷满分为1</w:t>
      </w:r>
      <w:r w:rsidR="00AD0907">
        <w:rPr>
          <w:rFonts w:ascii="宋体" w:eastAsia="宋体" w:hAnsi="宋体" w:cs="Times New Roman" w:hint="eastAsia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0分，其中：</w:t>
      </w:r>
      <w:r w:rsidR="0085557A">
        <w:rPr>
          <w:rFonts w:ascii="宋体" w:eastAsia="宋体" w:hAnsi="宋体" w:cs="Times New Roman" w:hint="eastAsia"/>
          <w:sz w:val="28"/>
          <w:szCs w:val="28"/>
        </w:rPr>
        <w:t>名词解释、简答</w:t>
      </w:r>
      <w:r w:rsidRPr="004B5E9C">
        <w:rPr>
          <w:rFonts w:ascii="宋体" w:eastAsia="宋体" w:hAnsi="宋体" w:cs="Times New Roman" w:hint="eastAsia"/>
          <w:sz w:val="28"/>
          <w:szCs w:val="28"/>
        </w:rPr>
        <w:t>占</w:t>
      </w:r>
      <w:r w:rsidR="0085557A">
        <w:rPr>
          <w:rFonts w:ascii="宋体" w:eastAsia="宋体" w:hAnsi="宋体" w:cs="Times New Roman" w:hint="eastAsia"/>
          <w:sz w:val="28"/>
          <w:szCs w:val="28"/>
        </w:rPr>
        <w:t>4</w:t>
      </w:r>
      <w:r w:rsidRPr="004B5E9C">
        <w:rPr>
          <w:rFonts w:ascii="宋体" w:eastAsia="宋体" w:hAnsi="宋体" w:cs="Times New Roman" w:hint="eastAsia"/>
          <w:sz w:val="28"/>
          <w:szCs w:val="28"/>
        </w:rPr>
        <w:t>0%，计算分析题占</w:t>
      </w:r>
      <w:r w:rsidR="0085557A">
        <w:rPr>
          <w:rFonts w:ascii="宋体" w:eastAsia="宋体" w:hAnsi="宋体" w:cs="Times New Roman" w:hint="eastAsia"/>
          <w:sz w:val="28"/>
          <w:szCs w:val="28"/>
        </w:rPr>
        <w:t>4</w:t>
      </w:r>
      <w:r w:rsidRPr="004B5E9C">
        <w:rPr>
          <w:rFonts w:ascii="宋体" w:eastAsia="宋体" w:hAnsi="宋体" w:cs="Times New Roman" w:hint="eastAsia"/>
          <w:sz w:val="28"/>
          <w:szCs w:val="28"/>
        </w:rPr>
        <w:t>0%</w:t>
      </w:r>
      <w:r w:rsidR="0085557A">
        <w:rPr>
          <w:rFonts w:ascii="宋体" w:eastAsia="宋体" w:hAnsi="宋体" w:cs="Times New Roman" w:hint="eastAsia"/>
          <w:sz w:val="28"/>
          <w:szCs w:val="28"/>
        </w:rPr>
        <w:t>，论述</w:t>
      </w:r>
      <w:r w:rsidR="0085557A" w:rsidRPr="004B5E9C">
        <w:rPr>
          <w:rFonts w:ascii="宋体" w:eastAsia="宋体" w:hAnsi="宋体" w:cs="Times New Roman" w:hint="eastAsia"/>
          <w:sz w:val="28"/>
          <w:szCs w:val="28"/>
        </w:rPr>
        <w:t>题占</w:t>
      </w:r>
      <w:r w:rsidR="0085557A">
        <w:rPr>
          <w:rFonts w:ascii="宋体" w:eastAsia="宋体" w:hAnsi="宋体" w:cs="Times New Roman" w:hint="eastAsia"/>
          <w:sz w:val="28"/>
          <w:szCs w:val="28"/>
        </w:rPr>
        <w:t>2</w:t>
      </w:r>
      <w:r w:rsidR="0085557A" w:rsidRPr="004B5E9C">
        <w:rPr>
          <w:rFonts w:ascii="宋体" w:eastAsia="宋体" w:hAnsi="宋体" w:cs="Times New Roman" w:hint="eastAsia"/>
          <w:sz w:val="28"/>
          <w:szCs w:val="28"/>
        </w:rPr>
        <w:t>0%</w:t>
      </w:r>
      <w:r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lastRenderedPageBreak/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3C298A" w:rsidRPr="003C298A" w:rsidRDefault="004B5E9C" w:rsidP="009D4AD4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1．《</w:t>
      </w:r>
      <w:r w:rsidR="003C298A" w:rsidRPr="003C298A">
        <w:rPr>
          <w:rFonts w:asciiTheme="minorEastAsia" w:hAnsiTheme="minorEastAsia"/>
          <w:sz w:val="28"/>
          <w:szCs w:val="28"/>
        </w:rPr>
        <w:t>建设工程项目管理</w:t>
      </w:r>
      <w:r w:rsidRPr="004B5E9C">
        <w:rPr>
          <w:rFonts w:asciiTheme="minorEastAsia" w:hAnsiTheme="minorEastAsia" w:hint="eastAsia"/>
          <w:sz w:val="28"/>
          <w:szCs w:val="28"/>
        </w:rPr>
        <w:t>》．</w:t>
      </w:r>
      <w:r w:rsidR="003C298A" w:rsidRPr="003C298A">
        <w:rPr>
          <w:rFonts w:asciiTheme="minorEastAsia" w:hAnsiTheme="minorEastAsia"/>
          <w:sz w:val="28"/>
          <w:szCs w:val="28"/>
        </w:rPr>
        <w:t>张飞涟主编</w:t>
      </w:r>
      <w:r w:rsidRPr="004B5E9C">
        <w:rPr>
          <w:rFonts w:asciiTheme="minorEastAsia" w:hAnsiTheme="minorEastAsia" w:hint="eastAsia"/>
          <w:sz w:val="28"/>
          <w:szCs w:val="28"/>
        </w:rPr>
        <w:t>．</w:t>
      </w:r>
      <w:r w:rsidR="003C298A" w:rsidRPr="003C298A">
        <w:rPr>
          <w:rFonts w:asciiTheme="minorEastAsia" w:hAnsiTheme="minorEastAsia"/>
          <w:sz w:val="28"/>
          <w:szCs w:val="28"/>
        </w:rPr>
        <w:t>武汉大学出版社，2015</w:t>
      </w:r>
      <w:r w:rsidRPr="004B5E9C">
        <w:rPr>
          <w:rFonts w:asciiTheme="minorEastAsia" w:hAnsiTheme="minorEastAsia" w:hint="eastAsia"/>
          <w:sz w:val="28"/>
          <w:szCs w:val="28"/>
        </w:rPr>
        <w:t>。</w:t>
      </w:r>
      <w:r w:rsidR="003C298A" w:rsidRPr="003A4C6E">
        <w:rPr>
          <w:rFonts w:ascii="Times New Roman" w:hAnsi="Times New Roman" w:cs="Times New Roman"/>
          <w:kern w:val="0"/>
          <w:sz w:val="24"/>
        </w:rPr>
        <w:t>.</w:t>
      </w:r>
    </w:p>
    <w:p w:rsidR="003C298A" w:rsidRPr="009D4AD4" w:rsidRDefault="004B5E9C" w:rsidP="003C298A">
      <w:pPr>
        <w:spacing w:line="3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2．</w:t>
      </w:r>
      <w:r w:rsidR="009D4AD4" w:rsidRPr="009D4AD4">
        <w:rPr>
          <w:rFonts w:asciiTheme="minorEastAsia" w:hAnsiTheme="minorEastAsia"/>
          <w:sz w:val="28"/>
          <w:szCs w:val="28"/>
        </w:rPr>
        <w:t>《</w:t>
      </w:r>
      <w:r w:rsidR="003C298A" w:rsidRPr="009D4AD4">
        <w:rPr>
          <w:rFonts w:asciiTheme="minorEastAsia" w:hAnsiTheme="minorEastAsia"/>
          <w:sz w:val="28"/>
          <w:szCs w:val="28"/>
        </w:rPr>
        <w:t>工程项目管理</w:t>
      </w:r>
      <w:r w:rsidR="009D4AD4" w:rsidRPr="009D4AD4">
        <w:rPr>
          <w:rFonts w:asciiTheme="minorEastAsia" w:hAnsiTheme="minorEastAsia"/>
          <w:sz w:val="28"/>
          <w:szCs w:val="28"/>
        </w:rPr>
        <w:t>》</w:t>
      </w:r>
      <w:r w:rsidR="003C298A" w:rsidRPr="009D4AD4">
        <w:rPr>
          <w:rFonts w:asciiTheme="minorEastAsia" w:hAnsiTheme="minorEastAsia"/>
          <w:sz w:val="28"/>
          <w:szCs w:val="28"/>
        </w:rPr>
        <w:t>．</w:t>
      </w:r>
      <w:r w:rsidR="009D4AD4" w:rsidRPr="009D4AD4">
        <w:rPr>
          <w:rFonts w:asciiTheme="minorEastAsia" w:hAnsiTheme="minorEastAsia"/>
          <w:sz w:val="28"/>
          <w:szCs w:val="28"/>
        </w:rPr>
        <w:t xml:space="preserve">成虎著. </w:t>
      </w:r>
      <w:r w:rsidR="003C298A" w:rsidRPr="009D4AD4">
        <w:rPr>
          <w:rFonts w:asciiTheme="minorEastAsia" w:hAnsiTheme="minorEastAsia"/>
          <w:sz w:val="28"/>
          <w:szCs w:val="28"/>
        </w:rPr>
        <w:t>中国建筑工业出版社，2009</w:t>
      </w:r>
      <w:r w:rsidR="009D4AD4" w:rsidRPr="009D4AD4">
        <w:rPr>
          <w:rFonts w:asciiTheme="minorEastAsia" w:hAnsiTheme="minorEastAsia"/>
          <w:sz w:val="28"/>
          <w:szCs w:val="28"/>
        </w:rPr>
        <w:t>，第三版。</w:t>
      </w:r>
    </w:p>
    <w:p w:rsidR="00F7474B" w:rsidRPr="003C298A" w:rsidRDefault="00F7474B" w:rsidP="004B5E9C">
      <w:pPr>
        <w:spacing w:line="560" w:lineRule="exact"/>
        <w:ind w:firstLineChars="200" w:firstLine="420"/>
      </w:pPr>
    </w:p>
    <w:sectPr w:rsidR="00F7474B" w:rsidRPr="003C298A" w:rsidSect="00434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A66" w:rsidRDefault="00896A66" w:rsidP="00FC34BA">
      <w:r>
        <w:separator/>
      </w:r>
    </w:p>
  </w:endnote>
  <w:endnote w:type="continuationSeparator" w:id="1">
    <w:p w:rsidR="00896A66" w:rsidRDefault="00896A66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A66" w:rsidRDefault="00896A66" w:rsidP="00FC34BA">
      <w:r>
        <w:separator/>
      </w:r>
    </w:p>
  </w:footnote>
  <w:footnote w:type="continuationSeparator" w:id="1">
    <w:p w:rsidR="00896A66" w:rsidRDefault="00896A66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223BCC"/>
    <w:rsid w:val="003C298A"/>
    <w:rsid w:val="00434A1D"/>
    <w:rsid w:val="004A5B04"/>
    <w:rsid w:val="004B5E9C"/>
    <w:rsid w:val="006D57A6"/>
    <w:rsid w:val="007109AC"/>
    <w:rsid w:val="007C04FE"/>
    <w:rsid w:val="0085557A"/>
    <w:rsid w:val="00876056"/>
    <w:rsid w:val="00896A66"/>
    <w:rsid w:val="009521F9"/>
    <w:rsid w:val="00994B3C"/>
    <w:rsid w:val="009D4AD4"/>
    <w:rsid w:val="00A64C59"/>
    <w:rsid w:val="00AD0907"/>
    <w:rsid w:val="00C36D04"/>
    <w:rsid w:val="00CF4B1F"/>
    <w:rsid w:val="00D519AD"/>
    <w:rsid w:val="00F410F9"/>
    <w:rsid w:val="00F676E3"/>
    <w:rsid w:val="00F7474B"/>
    <w:rsid w:val="00FC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customStyle="1" w:styleId="p0">
    <w:name w:val="p0"/>
    <w:basedOn w:val="a"/>
    <w:rsid w:val="00876056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87605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760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User</cp:lastModifiedBy>
  <cp:revision>13</cp:revision>
  <dcterms:created xsi:type="dcterms:W3CDTF">2016-05-17T13:23:00Z</dcterms:created>
  <dcterms:modified xsi:type="dcterms:W3CDTF">2016-05-30T02:11:00Z</dcterms:modified>
</cp:coreProperties>
</file>